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0" w:rsidRPr="005C4F8C" w:rsidRDefault="00185130" w:rsidP="0099734F">
      <w:pPr>
        <w:spacing w:after="0" w:line="233" w:lineRule="atLeast"/>
        <w:textAlignment w:val="baseline"/>
        <w:rPr>
          <w:rFonts w:ascii="Times New Roman" w:hAnsi="Times New Roman"/>
          <w:color w:val="666666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Согласовано  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Утверждаю</w:t>
      </w:r>
    </w:p>
    <w:p w:rsidR="00185130" w:rsidRPr="005C4F8C" w:rsidRDefault="00185130" w:rsidP="0099734F">
      <w:pPr>
        <w:spacing w:after="0" w:line="233" w:lineRule="atLeast"/>
        <w:textAlignment w:val="baseline"/>
        <w:rPr>
          <w:rFonts w:ascii="Times New Roman" w:hAnsi="Times New Roman"/>
          <w:color w:val="666666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Председатель Совета школы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  <w:r w:rsidRPr="005C4F8C">
        <w:rPr>
          <w:rFonts w:ascii="Times New Roman" w:hAnsi="Times New Roman"/>
          <w:color w:val="000000"/>
          <w:sz w:val="24"/>
          <w:szCs w:val="24"/>
        </w:rPr>
        <w:t> 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Директор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школы</w:t>
      </w:r>
    </w:p>
    <w:p w:rsidR="00185130" w:rsidRPr="005C4F8C" w:rsidRDefault="00185130" w:rsidP="0099734F">
      <w:pPr>
        <w:spacing w:after="0" w:line="233" w:lineRule="atLeast"/>
        <w:textAlignment w:val="baseline"/>
        <w:rPr>
          <w:rFonts w:ascii="Times New Roman" w:hAnsi="Times New Roman"/>
          <w:color w:val="666666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____________/ Сапарова Е.Ю./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/Заварзина О.А./</w:t>
      </w:r>
    </w:p>
    <w:p w:rsidR="00185130" w:rsidRPr="005C4F8C" w:rsidRDefault="00185130" w:rsidP="00132171">
      <w:pPr>
        <w:spacing w:after="0" w:line="233" w:lineRule="atLeast"/>
        <w:textAlignment w:val="baseline"/>
        <w:rPr>
          <w:rFonts w:ascii="Times New Roman" w:hAnsi="Times New Roman"/>
          <w:color w:val="666666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Протокол от 25.08.2014г  №1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Приказ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 02.09.2014г   </w:t>
      </w:r>
      <w:r w:rsidRPr="005C4F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№ 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56Б</w:t>
      </w:r>
    </w:p>
    <w:p w:rsidR="00185130" w:rsidRPr="005C4F8C" w:rsidRDefault="00185130" w:rsidP="0099734F">
      <w:pPr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0"/>
          <w:szCs w:val="20"/>
        </w:rPr>
      </w:pPr>
      <w:r w:rsidRPr="005C4F8C">
        <w:rPr>
          <w:rFonts w:ascii="Times New Roman" w:hAnsi="Times New Roman"/>
          <w:b/>
          <w:bCs/>
          <w:color w:val="FF0000"/>
          <w:sz w:val="32"/>
        </w:rPr>
        <w:t> </w:t>
      </w:r>
    </w:p>
    <w:p w:rsidR="00185130" w:rsidRDefault="00185130" w:rsidP="006957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85130" w:rsidRPr="006957B4" w:rsidRDefault="00185130" w:rsidP="006957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957B4">
        <w:rPr>
          <w:rFonts w:ascii="Times New Roman" w:hAnsi="Times New Roman"/>
          <w:b/>
          <w:sz w:val="28"/>
          <w:szCs w:val="28"/>
        </w:rPr>
        <w:t>ПОЛОЖЕНИЕ</w:t>
      </w:r>
    </w:p>
    <w:p w:rsidR="00185130" w:rsidRPr="00114FB2" w:rsidRDefault="00185130" w:rsidP="006957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14FB2">
        <w:rPr>
          <w:rFonts w:ascii="Times New Roman" w:hAnsi="Times New Roman"/>
          <w:b/>
          <w:sz w:val="28"/>
          <w:szCs w:val="28"/>
        </w:rPr>
        <w:t>ОБ УПОЛНОМОЧЕННОМ ПО ПРАВАМ РЕБЕНКА</w:t>
      </w:r>
    </w:p>
    <w:p w:rsidR="00185130" w:rsidRPr="00114FB2" w:rsidRDefault="00185130" w:rsidP="006957B4">
      <w:pPr>
        <w:pStyle w:val="NoSpacing"/>
        <w:jc w:val="center"/>
        <w:rPr>
          <w:rFonts w:ascii="Times New Roman" w:hAnsi="Times New Roman"/>
          <w:b/>
        </w:rPr>
      </w:pPr>
      <w:r w:rsidRPr="00114FB2">
        <w:rPr>
          <w:rFonts w:ascii="Times New Roman" w:hAnsi="Times New Roman"/>
          <w:b/>
        </w:rPr>
        <w:t>В МУНИЦИПАЛЬНОМ БЮДЖЕТНОМ ОБЩЕОБРАЗОВАТЕЛЬНОМ УЧРЕЖДЕНИИ</w:t>
      </w:r>
    </w:p>
    <w:p w:rsidR="00185130" w:rsidRPr="00114FB2" w:rsidRDefault="00185130" w:rsidP="006957B4">
      <w:pPr>
        <w:pStyle w:val="NoSpacing"/>
        <w:jc w:val="center"/>
        <w:rPr>
          <w:rFonts w:ascii="Times New Roman" w:hAnsi="Times New Roman"/>
          <w:b/>
        </w:rPr>
      </w:pPr>
      <w:r w:rsidRPr="00114FB2">
        <w:rPr>
          <w:rFonts w:ascii="Times New Roman" w:hAnsi="Times New Roman"/>
          <w:b/>
        </w:rPr>
        <w:t>«ТУГУСТЕМИРСКАЯ  СРЕДНЯЯ ОБЩЕОБРАЗОВАТЕЛЬНАЯ ШКОЛА»</w:t>
      </w:r>
    </w:p>
    <w:p w:rsidR="00185130" w:rsidRPr="00114FB2" w:rsidRDefault="00185130" w:rsidP="006957B4">
      <w:pPr>
        <w:pStyle w:val="NoSpacing"/>
        <w:jc w:val="center"/>
        <w:rPr>
          <w:rFonts w:ascii="Times New Roman" w:hAnsi="Times New Roman"/>
          <w:b/>
        </w:rPr>
      </w:pPr>
      <w:r w:rsidRPr="00114FB2">
        <w:rPr>
          <w:rFonts w:ascii="Times New Roman" w:hAnsi="Times New Roman"/>
          <w:b/>
        </w:rPr>
        <w:t>ТЮЛЬГАНСКОГО РАЙОНА  ОРЕНБУРГСКОЙ ОБЛАСТИ</w:t>
      </w:r>
    </w:p>
    <w:p w:rsidR="00185130" w:rsidRPr="00114FB2" w:rsidRDefault="00185130" w:rsidP="00114FB2">
      <w:pPr>
        <w:spacing w:before="100" w:beforeAutospacing="1" w:after="21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1.1.</w:t>
      </w:r>
      <w:r w:rsidRPr="00114FB2">
        <w:rPr>
          <w:rFonts w:ascii="Times New Roman" w:hAnsi="Times New Roman"/>
          <w:color w:val="000000"/>
          <w:sz w:val="24"/>
          <w:szCs w:val="24"/>
        </w:rPr>
        <w:t>  Настоящее положение об уполномоченном по правам ребенка в МБОУ  «Тугустемирская  СОШ»  Тюльганского района Оренбургской области  разработано в соответствии с Конституцией Российской Федерации, Конвенцией ООН о правах ребенка, нормативными правовыми актами Российской Федерации в сфере защиты прав детей, Законом Оренбургской области от 04.03.2011 № 4330/1017-</w:t>
      </w:r>
      <w:r w:rsidRPr="00114FB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114FB2">
        <w:rPr>
          <w:rFonts w:ascii="Times New Roman" w:hAnsi="Times New Roman"/>
          <w:color w:val="000000"/>
          <w:sz w:val="24"/>
          <w:szCs w:val="24"/>
        </w:rPr>
        <w:t>-03 "Об Уполномоченном по правам человека в Оренбургской области, " и другими нормативными правовыми актами Оренбургской области.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1.2.</w:t>
      </w:r>
      <w:r w:rsidRPr="00114FB2">
        <w:rPr>
          <w:rFonts w:ascii="Times New Roman" w:hAnsi="Times New Roman"/>
          <w:color w:val="000000"/>
          <w:sz w:val="24"/>
          <w:szCs w:val="24"/>
        </w:rPr>
        <w:t>  Деятельность уполномоченного по правам ребенка в МБОУ  «Тугустемирская СОШ» Тюльганского района Оренбургской области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1.3.</w:t>
      </w:r>
      <w:r w:rsidRPr="00114FB2">
        <w:rPr>
          <w:rFonts w:ascii="Times New Roman" w:hAnsi="Times New Roman"/>
          <w:color w:val="000000"/>
          <w:sz w:val="24"/>
          <w:szCs w:val="24"/>
        </w:rPr>
        <w:t>  В своей деятельности школьный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Федерации, нормативными правовыми актами Оренбургской области в сфере защиты прав детей, Уставом муниципального бюджетного общеобразовательного учреждения  «Тугустемирская СОШ» и настоящим Положением.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1.4.</w:t>
      </w:r>
      <w:r w:rsidRPr="00114FB2">
        <w:rPr>
          <w:rFonts w:ascii="Times New Roman" w:hAnsi="Times New Roman"/>
          <w:color w:val="000000"/>
          <w:sz w:val="24"/>
          <w:szCs w:val="24"/>
        </w:rPr>
        <w:t> Школьный уполномоченный при принятии своих решений независим от органов и должностных лиц учреждения.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1.5.</w:t>
      </w:r>
      <w:r w:rsidRPr="00114FB2">
        <w:rPr>
          <w:rFonts w:ascii="Times New Roman" w:hAnsi="Times New Roman"/>
          <w:color w:val="000000"/>
          <w:sz w:val="24"/>
          <w:szCs w:val="24"/>
        </w:rPr>
        <w:t>  Деятельность школьного уполномоченного не противоречит функциональным обязанностям органов управления учреждением, не отменяет их и не влечет их пересмотра.</w:t>
      </w:r>
    </w:p>
    <w:p w:rsidR="00185130" w:rsidRPr="00114FB2" w:rsidRDefault="00185130" w:rsidP="00114FB2">
      <w:pPr>
        <w:spacing w:after="0" w:line="240" w:lineRule="auto"/>
        <w:ind w:lef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1.6.</w:t>
      </w:r>
      <w:r w:rsidRPr="00114FB2">
        <w:rPr>
          <w:rFonts w:ascii="Times New Roman" w:hAnsi="Times New Roman"/>
          <w:color w:val="000000"/>
          <w:sz w:val="24"/>
          <w:szCs w:val="24"/>
        </w:rPr>
        <w:t> Деятельность школьного уполномоченного осуществляется на общественных началах.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1.7</w:t>
      </w:r>
      <w:r w:rsidRPr="00114FB2">
        <w:rPr>
          <w:rFonts w:ascii="Times New Roman" w:hAnsi="Times New Roman"/>
          <w:sz w:val="24"/>
          <w:szCs w:val="24"/>
        </w:rPr>
        <w:t>. Школьный уполномоченный избирается из числа учителей.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Учитель, занимающий в учреждении административную должность, не может быть избран школьным уполномоченным.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130" w:rsidRPr="00114FB2" w:rsidRDefault="00185130" w:rsidP="00114FB2">
      <w:pPr>
        <w:spacing w:after="22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bCs/>
          <w:color w:val="000000"/>
          <w:sz w:val="24"/>
          <w:szCs w:val="24"/>
        </w:rPr>
        <w:t>2. Выборы школьного уполномоченного</w:t>
      </w:r>
    </w:p>
    <w:p w:rsidR="00185130" w:rsidRPr="00114FB2" w:rsidRDefault="00185130" w:rsidP="00114FB2">
      <w:pPr>
        <w:spacing w:after="0" w:line="240" w:lineRule="auto"/>
        <w:ind w:left="4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Pr="00114FB2">
        <w:rPr>
          <w:rFonts w:ascii="Times New Roman" w:hAnsi="Times New Roman"/>
          <w:color w:val="000000"/>
          <w:sz w:val="24"/>
          <w:szCs w:val="24"/>
        </w:rPr>
        <w:t>Школьный уполномоченный избирается  решением Совета школы сроком на 2 года.</w:t>
      </w:r>
    </w:p>
    <w:p w:rsidR="00185130" w:rsidRPr="00114FB2" w:rsidRDefault="00185130" w:rsidP="00114FB2">
      <w:pPr>
        <w:spacing w:after="0" w:line="240" w:lineRule="auto"/>
        <w:ind w:left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114FB2">
        <w:rPr>
          <w:rFonts w:ascii="Times New Roman" w:hAnsi="Times New Roman"/>
          <w:color w:val="000000"/>
          <w:sz w:val="24"/>
          <w:szCs w:val="24"/>
        </w:rPr>
        <w:t>  Выборы осуществляются прямым тайным голосованием.</w:t>
      </w:r>
    </w:p>
    <w:p w:rsidR="00185130" w:rsidRPr="00114FB2" w:rsidRDefault="00185130" w:rsidP="00114FB2">
      <w:pPr>
        <w:spacing w:after="0" w:line="240" w:lineRule="auto"/>
        <w:ind w:left="60" w:right="20" w:firstLine="52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2.3.</w:t>
      </w:r>
      <w:r w:rsidRPr="00114FB2">
        <w:rPr>
          <w:rFonts w:ascii="Times New Roman" w:hAnsi="Times New Roman"/>
          <w:color w:val="000000"/>
          <w:sz w:val="24"/>
          <w:szCs w:val="24"/>
        </w:rPr>
        <w:t xml:space="preserve">  Кандидаты на выдвижение в качестве школьного уполномоченного могут быть предложены классными коллективами.  </w:t>
      </w:r>
    </w:p>
    <w:p w:rsidR="00185130" w:rsidRPr="00114FB2" w:rsidRDefault="00185130" w:rsidP="00114FB2">
      <w:pPr>
        <w:spacing w:after="0" w:line="240" w:lineRule="auto"/>
        <w:ind w:left="60" w:right="20" w:firstLine="52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2.4.</w:t>
      </w:r>
      <w:r w:rsidRPr="00114FB2">
        <w:rPr>
          <w:rFonts w:ascii="Times New Roman" w:hAnsi="Times New Roman"/>
          <w:color w:val="000000"/>
          <w:sz w:val="24"/>
          <w:szCs w:val="24"/>
        </w:rPr>
        <w:t>  Вступление  школьного уполномоченного в должность и его последующая деятельность  регламентируется  приказом директора учреждения.</w:t>
      </w:r>
    </w:p>
    <w:p w:rsidR="00185130" w:rsidRPr="00114FB2" w:rsidRDefault="00185130" w:rsidP="00114FB2">
      <w:pPr>
        <w:spacing w:after="0" w:line="240" w:lineRule="auto"/>
        <w:ind w:left="60" w:right="20" w:firstLine="5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130" w:rsidRPr="00114FB2" w:rsidRDefault="00185130" w:rsidP="00114FB2">
      <w:pPr>
        <w:spacing w:after="240" w:line="240" w:lineRule="auto"/>
        <w:ind w:left="6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 </w:t>
      </w:r>
      <w:r w:rsidRPr="00114FB2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школьного уполномоченного</w:t>
      </w:r>
    </w:p>
    <w:p w:rsidR="00185130" w:rsidRPr="00114FB2" w:rsidRDefault="00185130" w:rsidP="00114FB2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bCs/>
          <w:color w:val="000000"/>
          <w:sz w:val="24"/>
          <w:szCs w:val="24"/>
        </w:rPr>
        <w:t xml:space="preserve"> 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3.1.</w:t>
      </w:r>
      <w:r w:rsidRPr="00114FB2">
        <w:rPr>
          <w:rFonts w:ascii="Times New Roman" w:hAnsi="Times New Roman"/>
          <w:color w:val="000000"/>
          <w:sz w:val="24"/>
          <w:szCs w:val="24"/>
        </w:rPr>
        <w:t> Школьный уполномоченный действует в пределах компетенции, установленной настоящим Положением.</w:t>
      </w:r>
    </w:p>
    <w:p w:rsidR="00185130" w:rsidRPr="00114FB2" w:rsidRDefault="00185130" w:rsidP="00114FB2">
      <w:pPr>
        <w:spacing w:after="0" w:line="240" w:lineRule="auto"/>
        <w:ind w:left="60" w:right="20" w:firstLine="52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114FB2">
        <w:rPr>
          <w:rFonts w:ascii="Times New Roman" w:hAnsi="Times New Roman"/>
          <w:color w:val="000000"/>
          <w:sz w:val="24"/>
          <w:szCs w:val="24"/>
        </w:rPr>
        <w:t> Школьный уполномоченный не принимает управленческих решений, отнесенных к образовательному процессу и компетенции должностных лиц учреждения.</w:t>
      </w:r>
    </w:p>
    <w:p w:rsidR="00185130" w:rsidRPr="00114FB2" w:rsidRDefault="00185130" w:rsidP="00114FB2">
      <w:pPr>
        <w:spacing w:after="0" w:line="240" w:lineRule="auto"/>
        <w:ind w:left="142"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114FB2">
        <w:rPr>
          <w:rFonts w:ascii="Times New Roman" w:hAnsi="Times New Roman"/>
          <w:color w:val="000000"/>
          <w:sz w:val="24"/>
          <w:szCs w:val="24"/>
        </w:rPr>
        <w:t>    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Целями деятельности школьного уполномоченного являются следующие</w:t>
      </w:r>
      <w:r w:rsidRPr="00114FB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</w:rPr>
        <w:t>- защита прав и законных интересов ребенка в общеобразовательном учреждении;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</w:rPr>
        <w:t>- формирование правового пространства в образовательном учреждении;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</w:rPr>
        <w:t>- формирование правовой культуры и правового сознания;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</w:rPr>
        <w:t>- формирование личности, способной к социализации в условиях гражданского общества;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</w:rPr>
        <w:t xml:space="preserve">       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3.4.  Задачами школьного уполномоченного являются следующие:</w:t>
      </w:r>
      <w:r w:rsidRPr="00114F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- всемерное содействие восстановлению нарушенных прав ребенка; 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- профилактика нарушений прав ребенка, оказание помощи родителям в трудной жизненной ситуации их детей; 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- регулирование взаимоотношений в конфликтных ситуациях; </w:t>
      </w:r>
    </w:p>
    <w:p w:rsidR="00185130" w:rsidRPr="00114FB2" w:rsidRDefault="00185130" w:rsidP="00114FB2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3.5.</w:t>
      </w:r>
      <w:r w:rsidRPr="00114FB2">
        <w:rPr>
          <w:rFonts w:ascii="Times New Roman" w:hAnsi="Times New Roman"/>
          <w:color w:val="000000"/>
          <w:sz w:val="24"/>
          <w:szCs w:val="24"/>
        </w:rPr>
        <w:t>  Школьный уполномоченный рассматривает обращения обучающихся, но может принимать обращения и других участников образовательного процесса, в том числе учителей, родителей (законных представителей) обучающихся по вопросам нарушения прав и свобод несовершеннолетних.</w:t>
      </w:r>
    </w:p>
    <w:p w:rsidR="00185130" w:rsidRPr="00114FB2" w:rsidRDefault="00185130" w:rsidP="00114FB2">
      <w:pPr>
        <w:spacing w:after="0" w:line="240" w:lineRule="auto"/>
        <w:ind w:left="60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Не подлежат рассмотрению</w:t>
      </w:r>
      <w:r w:rsidRPr="00114FB2">
        <w:rPr>
          <w:rFonts w:ascii="Times New Roman" w:hAnsi="Times New Roman"/>
          <w:color w:val="000000"/>
          <w:sz w:val="24"/>
          <w:szCs w:val="24"/>
        </w:rPr>
        <w:t xml:space="preserve"> школьным уполномоченным обращения (жалобы) по следующим  позициям:</w:t>
      </w:r>
    </w:p>
    <w:p w:rsidR="00185130" w:rsidRPr="00114FB2" w:rsidRDefault="00185130" w:rsidP="00114FB2">
      <w:pPr>
        <w:spacing w:after="0" w:line="240" w:lineRule="auto"/>
        <w:ind w:left="60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несогласие  с    оценками по  учебным  дисциплинам;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несогласие с рабочим расписанием уроков и другими вопросами, относящимися к компетенции должностных лиц учреждения;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несогласие с действиями и решениями государственных и муниципальных органов в сфере управления образованием.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Обращения по вышеуказанным вопросам могут направляться Уполномоченному по правам ребенка в Оренбургской области.</w:t>
      </w:r>
    </w:p>
    <w:p w:rsidR="00185130" w:rsidRPr="00114FB2" w:rsidRDefault="00185130" w:rsidP="00114FB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 xml:space="preserve">        3.6</w:t>
      </w:r>
      <w:r w:rsidRPr="00114FB2">
        <w:rPr>
          <w:rFonts w:ascii="Times New Roman" w:hAnsi="Times New Roman"/>
          <w:color w:val="000000"/>
          <w:sz w:val="24"/>
          <w:szCs w:val="24"/>
        </w:rPr>
        <w:t>.</w:t>
      </w:r>
      <w:r w:rsidRPr="00114FB2">
        <w:rPr>
          <w:rFonts w:ascii="Times New Roman" w:hAnsi="Times New Roman"/>
          <w:b/>
          <w:bCs/>
          <w:color w:val="666666"/>
          <w:sz w:val="24"/>
          <w:szCs w:val="24"/>
        </w:rPr>
        <w:t xml:space="preserve"> </w:t>
      </w:r>
      <w:r w:rsidRPr="00114FB2">
        <w:rPr>
          <w:rFonts w:ascii="Times New Roman" w:hAnsi="Times New Roman"/>
          <w:b/>
          <w:bCs/>
          <w:sz w:val="24"/>
          <w:szCs w:val="24"/>
        </w:rPr>
        <w:t>Повод обращения родителей</w:t>
      </w:r>
      <w:r w:rsidRPr="00114FB2">
        <w:rPr>
          <w:rFonts w:ascii="Times New Roman" w:hAnsi="Times New Roman"/>
          <w:sz w:val="24"/>
          <w:szCs w:val="24"/>
        </w:rPr>
        <w:t> </w:t>
      </w:r>
    </w:p>
    <w:p w:rsidR="00185130" w:rsidRPr="00114FB2" w:rsidRDefault="00185130" w:rsidP="00114FB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>- просьба в разрешении конфликтной ситуации между учащимися,      нарушение прав ребенка.</w:t>
      </w:r>
    </w:p>
    <w:p w:rsidR="00185130" w:rsidRPr="00114FB2" w:rsidRDefault="00185130" w:rsidP="00114FB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185130" w:rsidRPr="00114FB2" w:rsidRDefault="00185130" w:rsidP="00114FB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b/>
          <w:bCs/>
          <w:sz w:val="24"/>
          <w:szCs w:val="24"/>
        </w:rPr>
        <w:t xml:space="preserve">            Поводы обращений учителей:</w:t>
      </w:r>
    </w:p>
    <w:p w:rsidR="00185130" w:rsidRPr="00114FB2" w:rsidRDefault="00185130" w:rsidP="00114FB2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      - </w:t>
      </w:r>
      <w:r w:rsidRPr="00114FB2">
        <w:rPr>
          <w:rFonts w:ascii="Times New Roman" w:hAnsi="Times New Roman"/>
          <w:sz w:val="24"/>
          <w:szCs w:val="24"/>
        </w:rPr>
        <w:t> </w:t>
      </w: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>нарушение прав детей;</w:t>
      </w:r>
    </w:p>
    <w:p w:rsidR="00185130" w:rsidRPr="00114FB2" w:rsidRDefault="00185130" w:rsidP="00114FB2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      </w:t>
      </w:r>
      <w:r w:rsidRPr="00114FB2">
        <w:rPr>
          <w:rFonts w:ascii="Times New Roman" w:hAnsi="Times New Roman"/>
          <w:sz w:val="24"/>
          <w:szCs w:val="24"/>
        </w:rPr>
        <w:t xml:space="preserve"> - </w:t>
      </w: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>оскорбительное поведение учащегося по отношению к учителю.</w:t>
      </w:r>
    </w:p>
    <w:p w:rsidR="00185130" w:rsidRPr="00114FB2" w:rsidRDefault="00185130" w:rsidP="00114FB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185130" w:rsidRPr="00114FB2" w:rsidRDefault="00185130" w:rsidP="00114FB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b/>
          <w:bCs/>
          <w:sz w:val="24"/>
          <w:szCs w:val="24"/>
        </w:rPr>
        <w:t xml:space="preserve">           Поводы обращений учащихся:</w:t>
      </w:r>
    </w:p>
    <w:p w:rsidR="00185130" w:rsidRPr="00114FB2" w:rsidRDefault="00185130" w:rsidP="00114FB2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     - </w:t>
      </w:r>
      <w:r w:rsidRPr="00114FB2">
        <w:rPr>
          <w:rFonts w:ascii="Times New Roman" w:hAnsi="Times New Roman"/>
          <w:sz w:val="24"/>
          <w:szCs w:val="24"/>
        </w:rPr>
        <w:t> </w:t>
      </w: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>нарушение прав детей со стороны учащихся;</w:t>
      </w:r>
    </w:p>
    <w:p w:rsidR="00185130" w:rsidRPr="00114FB2" w:rsidRDefault="00185130" w:rsidP="00114FB2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      -</w:t>
      </w:r>
      <w:r w:rsidRPr="00114FB2">
        <w:rPr>
          <w:rFonts w:ascii="Times New Roman" w:hAnsi="Times New Roman"/>
          <w:sz w:val="24"/>
          <w:szCs w:val="24"/>
        </w:rPr>
        <w:t> </w:t>
      </w:r>
      <w:r w:rsidRPr="00114FB2">
        <w:rPr>
          <w:rFonts w:ascii="Times New Roman" w:hAnsi="Times New Roman"/>
          <w:sz w:val="24"/>
          <w:szCs w:val="24"/>
          <w:bdr w:val="none" w:sz="0" w:space="0" w:color="auto" w:frame="1"/>
        </w:rPr>
        <w:t>психологическое насилие.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3.7.</w:t>
      </w:r>
      <w:r w:rsidRPr="00114FB2">
        <w:rPr>
          <w:rFonts w:ascii="Times New Roman" w:hAnsi="Times New Roman"/>
          <w:color w:val="000000"/>
          <w:sz w:val="24"/>
          <w:szCs w:val="24"/>
        </w:rPr>
        <w:t>  Обращение должно быть направлено школьному уполномоченному не позднее  1 месяца со дня нарушения права заявителя или с того дня, когда ему стало известно об этом. Обращение может предъявляться как в письменной, так и в устной форме.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Школьный уполномоченный вправе по собственной инициативе рассмотреть выявленные факты нарушения  прав обучающихся.</w:t>
      </w:r>
    </w:p>
    <w:p w:rsidR="00185130" w:rsidRPr="00114FB2" w:rsidRDefault="00185130" w:rsidP="00114FB2">
      <w:pPr>
        <w:spacing w:after="0" w:line="240" w:lineRule="auto"/>
        <w:ind w:left="60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130" w:rsidRPr="00114FB2" w:rsidRDefault="00185130" w:rsidP="00114FB2">
      <w:pPr>
        <w:spacing w:after="0" w:line="240" w:lineRule="auto"/>
        <w:ind w:left="60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114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Права и  обязанности Школьного уполномоченного</w:t>
      </w:r>
    </w:p>
    <w:p w:rsidR="00185130" w:rsidRPr="00114FB2" w:rsidRDefault="00185130" w:rsidP="00114FB2">
      <w:pPr>
        <w:spacing w:after="0" w:line="240" w:lineRule="auto"/>
        <w:ind w:left="60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4.1</w:t>
      </w:r>
      <w:r w:rsidRPr="00114FB2">
        <w:rPr>
          <w:rFonts w:ascii="Times New Roman" w:hAnsi="Times New Roman"/>
          <w:color w:val="000000"/>
          <w:sz w:val="24"/>
          <w:szCs w:val="24"/>
        </w:rPr>
        <w:t xml:space="preserve">. С целью реализации задач своей деятельности школьный уполномоченный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имеет  право:</w:t>
      </w:r>
      <w:r w:rsidRPr="00114FB2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</w:t>
      </w:r>
    </w:p>
    <w:p w:rsidR="00185130" w:rsidRPr="00114FB2" w:rsidRDefault="00185130" w:rsidP="00114FB2">
      <w:pPr>
        <w:spacing w:after="0" w:line="240" w:lineRule="auto"/>
        <w:ind w:left="60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-обращаться за помощью и консультацией к Уполномоченному по правам ребенка в Оренбургской области;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посещать уроки, родительские собрания, совещания при директоре, заседания  Совета школы с предварительным уведомлением;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-получать объяснения по спорным вопросам от всех участников образовательного процесса;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-проводить самостоятельно или совместно с  Советом школы и администрацией учреждения проверку факта нарушения прав, свобод и интересов ребенка;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-передавать обращение органу или должностному лицу, компетентному разрешить ее по существу, если на то есть согласие заявителя;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инициировать  привлечение нарушителя (нарушителей) к дисциплинарной ответственности при установлении факта грубого нарушения правил внутреннего распорядка учреждения либо унижения достоинства ребенка;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при необходимости обращаться к администрации учреждения с ходатайством о проведении дисциплинарного расследования по фактам выявленных нарушений;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 при недостижении соглашения или получении отказа одной из сторон конфликта о принятии его рекомендации обращаться к Уполномоченному по правам ребенка в Оренбургской области;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 -выступать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130" w:rsidRPr="00114FB2" w:rsidRDefault="00185130" w:rsidP="00114FB2">
      <w:pPr>
        <w:spacing w:after="0" w:line="240" w:lineRule="auto"/>
        <w:ind w:left="6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>4.2.  Школьный уполномоченный обязан: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185130" w:rsidRPr="00114FB2" w:rsidRDefault="00185130" w:rsidP="00114FB2">
      <w:pPr>
        <w:spacing w:after="0" w:line="240" w:lineRule="auto"/>
        <w:ind w:left="6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-принимать меры по устранению выявленного факта нарушения прав и законных интересов ребенка;</w:t>
      </w:r>
    </w:p>
    <w:p w:rsidR="00185130" w:rsidRPr="00114FB2" w:rsidRDefault="00185130" w:rsidP="00114FB2">
      <w:pPr>
        <w:spacing w:after="0" w:line="240" w:lineRule="auto"/>
        <w:ind w:left="6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185130" w:rsidRPr="00114FB2" w:rsidRDefault="00185130" w:rsidP="00114FB2">
      <w:pPr>
        <w:spacing w:after="0" w:line="240" w:lineRule="auto"/>
        <w:ind w:left="6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185130" w:rsidRPr="00114FB2" w:rsidRDefault="00185130" w:rsidP="00114FB2">
      <w:pPr>
        <w:spacing w:after="0" w:line="240" w:lineRule="auto"/>
        <w:ind w:left="6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-не разглашать ставшие ему известными в процессе выяснения сведения без согласия заявителя;</w:t>
      </w:r>
    </w:p>
    <w:p w:rsidR="00185130" w:rsidRPr="00114FB2" w:rsidRDefault="00185130" w:rsidP="00114FB2">
      <w:pPr>
        <w:spacing w:after="0" w:line="240" w:lineRule="auto"/>
        <w:ind w:left="6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>-систематически повышать свою профессиональную компетентность по социально-правовым и психолого-педагогическим проблемам.</w:t>
      </w:r>
    </w:p>
    <w:p w:rsidR="00185130" w:rsidRPr="00114FB2" w:rsidRDefault="00185130" w:rsidP="00114FB2">
      <w:pPr>
        <w:spacing w:after="0" w:line="240" w:lineRule="auto"/>
        <w:ind w:left="6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 xml:space="preserve"> 4.3.</w:t>
      </w:r>
      <w:r w:rsidRPr="00114FB2">
        <w:rPr>
          <w:rFonts w:ascii="Times New Roman" w:hAnsi="Times New Roman"/>
          <w:color w:val="000000"/>
          <w:sz w:val="24"/>
          <w:szCs w:val="24"/>
        </w:rPr>
        <w:t>  По окончании учебного года в срок до 10 июня школьный уполномоченный представляет  администрации учреждения  доклад о своей деятельности с выводами и рекомендациями.</w:t>
      </w:r>
    </w:p>
    <w:p w:rsidR="00185130" w:rsidRPr="00114FB2" w:rsidRDefault="00185130" w:rsidP="00114FB2">
      <w:pPr>
        <w:spacing w:after="0" w:line="240" w:lineRule="auto"/>
        <w:ind w:left="142" w:right="81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4FB2">
        <w:rPr>
          <w:rFonts w:ascii="Times New Roman" w:hAnsi="Times New Roman"/>
          <w:b/>
          <w:color w:val="000000"/>
          <w:sz w:val="24"/>
          <w:szCs w:val="24"/>
        </w:rPr>
        <w:t xml:space="preserve">4.4. </w:t>
      </w:r>
      <w:r w:rsidRPr="00114FB2">
        <w:rPr>
          <w:rFonts w:ascii="Times New Roman" w:hAnsi="Times New Roman"/>
          <w:color w:val="000000"/>
          <w:sz w:val="24"/>
          <w:szCs w:val="24"/>
        </w:rPr>
        <w:t>В процессе своей деятельности школьный уполномоченный взаимодействует со следующими органами и учреждениями: Уполномоченным по правам ребенка в Оренбургской области, органами управления в сфере образования, органами опеки и попечительства, администрацией учреждения, педагогическим коллективом, Школьной службой примирения, Советом школы, учреждениями социальной защиты населения, правоохранительными органами, комиссией по делам несовершеннолетних и защите их прав и законных интересов, правозащитными, общественными организациями.</w:t>
      </w:r>
    </w:p>
    <w:p w:rsidR="00185130" w:rsidRPr="00114FB2" w:rsidRDefault="00185130" w:rsidP="00114FB2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85130" w:rsidRPr="00114FB2" w:rsidRDefault="00185130" w:rsidP="00114FB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bCs/>
          <w:color w:val="000000"/>
          <w:sz w:val="24"/>
          <w:szCs w:val="24"/>
        </w:rPr>
        <w:t>5. Обеспечение деятельности школьного уполномоченного</w:t>
      </w:r>
    </w:p>
    <w:p w:rsidR="00185130" w:rsidRPr="00114FB2" w:rsidRDefault="00185130" w:rsidP="00114FB2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130" w:rsidRPr="00114FB2" w:rsidRDefault="00185130" w:rsidP="00114FB2">
      <w:pPr>
        <w:spacing w:after="0" w:line="240" w:lineRule="auto"/>
        <w:ind w:left="6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5.1.</w:t>
      </w:r>
      <w:r w:rsidRPr="00114FB2">
        <w:rPr>
          <w:rFonts w:ascii="Times New Roman" w:hAnsi="Times New Roman"/>
          <w:color w:val="000000"/>
          <w:sz w:val="24"/>
          <w:szCs w:val="24"/>
        </w:rPr>
        <w:t>     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185130" w:rsidRPr="00114FB2" w:rsidRDefault="00185130" w:rsidP="00114FB2">
      <w:pPr>
        <w:spacing w:after="0" w:line="240" w:lineRule="auto"/>
        <w:ind w:left="6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FB2">
        <w:rPr>
          <w:rFonts w:ascii="Times New Roman" w:hAnsi="Times New Roman"/>
          <w:b/>
          <w:color w:val="000000"/>
          <w:sz w:val="24"/>
          <w:szCs w:val="24"/>
        </w:rPr>
        <w:t>5.2.</w:t>
      </w:r>
      <w:r w:rsidRPr="00114FB2">
        <w:rPr>
          <w:rFonts w:ascii="Times New Roman" w:hAnsi="Times New Roman"/>
          <w:color w:val="000000"/>
          <w:sz w:val="24"/>
          <w:szCs w:val="24"/>
        </w:rPr>
        <w:t>    Администрация учреждения не вправе вмешиваться в деятельность  школьного уполномоченного и препятствовать ей  с целью повлиять на  решение  уполномоченного в интересах отдельного лица.</w:t>
      </w:r>
    </w:p>
    <w:p w:rsidR="00185130" w:rsidRPr="00114FB2" w:rsidRDefault="00185130" w:rsidP="00114F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F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130" w:rsidRPr="006957B4" w:rsidRDefault="00185130" w:rsidP="006957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5130" w:rsidRPr="006957B4" w:rsidSect="00C6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411"/>
    <w:rsid w:val="00114FB2"/>
    <w:rsid w:val="00132171"/>
    <w:rsid w:val="00136DF5"/>
    <w:rsid w:val="001568CE"/>
    <w:rsid w:val="00185130"/>
    <w:rsid w:val="00333411"/>
    <w:rsid w:val="003742B7"/>
    <w:rsid w:val="005C4F8C"/>
    <w:rsid w:val="0064323C"/>
    <w:rsid w:val="00692AFD"/>
    <w:rsid w:val="006957B4"/>
    <w:rsid w:val="006E0B55"/>
    <w:rsid w:val="007D204D"/>
    <w:rsid w:val="007E7776"/>
    <w:rsid w:val="00932610"/>
    <w:rsid w:val="0099734F"/>
    <w:rsid w:val="00AB2322"/>
    <w:rsid w:val="00C5270D"/>
    <w:rsid w:val="00C6292B"/>
    <w:rsid w:val="00D2350F"/>
    <w:rsid w:val="00E2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3411"/>
  </w:style>
  <w:style w:type="paragraph" w:styleId="BalloonText">
    <w:name w:val="Balloon Text"/>
    <w:basedOn w:val="Normal"/>
    <w:link w:val="BalloonTextChar"/>
    <w:uiPriority w:val="99"/>
    <w:semiHidden/>
    <w:rsid w:val="003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1350</Words>
  <Characters>7696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2014-10-14T04:49:00Z</cp:lastPrinted>
  <dcterms:created xsi:type="dcterms:W3CDTF">2014-10-06T17:36:00Z</dcterms:created>
  <dcterms:modified xsi:type="dcterms:W3CDTF">2014-10-14T04:49:00Z</dcterms:modified>
</cp:coreProperties>
</file>