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B6" w:rsidRDefault="008933B6" w:rsidP="0089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Общая характеристика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педкадров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«Тугустемирская СОШ» </w:t>
      </w:r>
    </w:p>
    <w:p w:rsidR="008933B6" w:rsidRPr="008A4AFA" w:rsidRDefault="008933B6" w:rsidP="0089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конец 2016-2017 учебного года</w:t>
      </w:r>
    </w:p>
    <w:p w:rsidR="008933B6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933B6" w:rsidRPr="008A4AFA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«Тугустемирская СОШ» в 2</w:t>
      </w:r>
      <w:r w:rsidR="00114223">
        <w:rPr>
          <w:rFonts w:ascii="Times New Roman" w:hAnsi="Times New Roman" w:cs="Times New Roman"/>
          <w:sz w:val="24"/>
          <w:szCs w:val="24"/>
        </w:rPr>
        <w:t>016-2017 учебном году составляют</w:t>
      </w:r>
      <w:r>
        <w:rPr>
          <w:rFonts w:ascii="Times New Roman" w:hAnsi="Times New Roman" w:cs="Times New Roman"/>
          <w:sz w:val="24"/>
          <w:szCs w:val="24"/>
        </w:rPr>
        <w:t xml:space="preserve"> 18 педагогов. Результативная деятельность многих из них отмечена наградами различных уровней: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1717"/>
        <w:gridCol w:w="1677"/>
        <w:gridCol w:w="2039"/>
        <w:gridCol w:w="1577"/>
        <w:gridCol w:w="1496"/>
      </w:tblGrid>
      <w:tr w:rsidR="008933B6" w:rsidRPr="005C41E0" w:rsidTr="00A74942">
        <w:tc>
          <w:tcPr>
            <w:tcW w:w="9571" w:type="dxa"/>
            <w:gridSpan w:val="6"/>
          </w:tcPr>
          <w:p w:rsidR="008933B6" w:rsidRPr="005C41E0" w:rsidRDefault="008933B6" w:rsidP="00A7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0">
              <w:rPr>
                <w:rFonts w:ascii="Times New Roman" w:hAnsi="Times New Roman"/>
                <w:sz w:val="24"/>
                <w:szCs w:val="24"/>
              </w:rPr>
              <w:t>Количество педагогов, имеющих награды</w:t>
            </w:r>
          </w:p>
        </w:tc>
      </w:tr>
      <w:tr w:rsidR="008933B6" w:rsidRPr="005C41E0" w:rsidTr="00A74942">
        <w:trPr>
          <w:trHeight w:val="2439"/>
        </w:trPr>
        <w:tc>
          <w:tcPr>
            <w:tcW w:w="972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 w:rsidRPr="005C41E0">
              <w:rPr>
                <w:rFonts w:ascii="Times New Roman" w:hAnsi="Times New Roman"/>
                <w:sz w:val="24"/>
                <w:szCs w:val="24"/>
              </w:rPr>
              <w:t>Грамота РОО</w:t>
            </w:r>
          </w:p>
        </w:tc>
        <w:tc>
          <w:tcPr>
            <w:tcW w:w="1577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 w:rsidRPr="005C41E0">
              <w:rPr>
                <w:rFonts w:ascii="Times New Roman" w:hAnsi="Times New Roman"/>
                <w:sz w:val="24"/>
                <w:szCs w:val="24"/>
              </w:rPr>
              <w:t>Благодарность или Грамота главы района</w:t>
            </w:r>
          </w:p>
        </w:tc>
        <w:tc>
          <w:tcPr>
            <w:tcW w:w="1518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 w:rsidRPr="005C41E0">
              <w:rPr>
                <w:rFonts w:ascii="Times New Roman" w:hAnsi="Times New Roman"/>
                <w:sz w:val="24"/>
                <w:szCs w:val="24"/>
              </w:rPr>
              <w:t>Грамота министерства образования Оренбургской области</w:t>
            </w:r>
          </w:p>
        </w:tc>
        <w:tc>
          <w:tcPr>
            <w:tcW w:w="1899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 w:rsidRPr="005C41E0">
              <w:rPr>
                <w:rFonts w:ascii="Times New Roman" w:hAnsi="Times New Roman"/>
                <w:sz w:val="24"/>
                <w:szCs w:val="24"/>
              </w:rPr>
              <w:t>Грамота министерства Грамота законодательного собрания образования РФ</w:t>
            </w:r>
          </w:p>
        </w:tc>
        <w:tc>
          <w:tcPr>
            <w:tcW w:w="1802" w:type="dxa"/>
          </w:tcPr>
          <w:p w:rsidR="008933B6" w:rsidRPr="005C41E0" w:rsidRDefault="008933B6" w:rsidP="00A7494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0"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933B6" w:rsidRPr="005C41E0" w:rsidRDefault="008933B6" w:rsidP="00A7494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0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</w:tr>
      <w:tr w:rsidR="008933B6" w:rsidRPr="005C41E0" w:rsidTr="00A74942">
        <w:tc>
          <w:tcPr>
            <w:tcW w:w="972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8933B6" w:rsidRPr="005C41E0" w:rsidRDefault="008933B6" w:rsidP="00A7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33B6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B6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CA">
        <w:rPr>
          <w:rFonts w:ascii="Times New Roman" w:hAnsi="Times New Roman" w:cs="Times New Roman"/>
          <w:b/>
          <w:sz w:val="24"/>
          <w:szCs w:val="24"/>
        </w:rPr>
        <w:t xml:space="preserve">По результатам учебного года учитель русского языка и литературы Тимошина Т.В. удостоена Гранта главы </w:t>
      </w:r>
      <w:proofErr w:type="spellStart"/>
      <w:r w:rsidRPr="008264CA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8264C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4CA">
        <w:rPr>
          <w:rFonts w:ascii="Times New Roman" w:hAnsi="Times New Roman" w:cs="Times New Roman"/>
          <w:b/>
          <w:sz w:val="24"/>
          <w:szCs w:val="24"/>
        </w:rPr>
        <w:t xml:space="preserve">«Лучший учитель общеобразовательного учреждения </w:t>
      </w:r>
      <w:proofErr w:type="spellStart"/>
      <w:r w:rsidRPr="008264CA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8264CA">
        <w:rPr>
          <w:rFonts w:ascii="Times New Roman" w:hAnsi="Times New Roman" w:cs="Times New Roman"/>
          <w:b/>
          <w:sz w:val="24"/>
          <w:szCs w:val="24"/>
        </w:rPr>
        <w:t xml:space="preserve"> района» и награждена автомобилем.</w:t>
      </w:r>
      <w:r>
        <w:rPr>
          <w:rFonts w:ascii="Times New Roman" w:hAnsi="Times New Roman" w:cs="Times New Roman"/>
          <w:sz w:val="24"/>
          <w:szCs w:val="24"/>
        </w:rPr>
        <w:t xml:space="preserve"> Данная статистика свидетельствует о работоспособности, творческой активности профессиональной компетентности педагогического коллектива.</w:t>
      </w:r>
    </w:p>
    <w:p w:rsidR="008933B6" w:rsidRPr="007624AB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6" w:rsidRPr="007624AB" w:rsidRDefault="008933B6" w:rsidP="008933B6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hanging="1980"/>
        <w:rPr>
          <w:rFonts w:ascii="Times New Roman" w:hAnsi="Times New Roman" w:cs="Times New Roman"/>
          <w:b/>
          <w:sz w:val="24"/>
          <w:szCs w:val="24"/>
        </w:rPr>
      </w:pPr>
      <w:r w:rsidRPr="007624AB">
        <w:rPr>
          <w:rFonts w:ascii="Times New Roman" w:hAnsi="Times New Roman" w:cs="Times New Roman"/>
          <w:b/>
          <w:sz w:val="24"/>
          <w:szCs w:val="24"/>
        </w:rPr>
        <w:t xml:space="preserve">По образованию </w:t>
      </w:r>
    </w:p>
    <w:tbl>
      <w:tblPr>
        <w:tblW w:w="10491" w:type="dxa"/>
        <w:tblInd w:w="-318" w:type="dxa"/>
        <w:tblLayout w:type="fixed"/>
        <w:tblLook w:val="0000"/>
      </w:tblPr>
      <w:tblGrid>
        <w:gridCol w:w="2694"/>
        <w:gridCol w:w="1632"/>
        <w:gridCol w:w="865"/>
        <w:gridCol w:w="935"/>
        <w:gridCol w:w="900"/>
        <w:gridCol w:w="900"/>
        <w:gridCol w:w="900"/>
        <w:gridCol w:w="900"/>
        <w:gridCol w:w="765"/>
      </w:tblGrid>
      <w:tr w:rsidR="008933B6" w:rsidRPr="007624AB" w:rsidTr="00A74942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rPr>
                <w:rFonts w:ascii="Times New Roman" w:hAnsi="Times New Roman" w:cs="Times New Roman"/>
                <w:color w:val="A50021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color w:val="A50021"/>
                <w:sz w:val="24"/>
                <w:szCs w:val="24"/>
              </w:rPr>
              <w:t xml:space="preserve">  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Классы, в которых работают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Из них имеют образование</w:t>
            </w:r>
          </w:p>
        </w:tc>
      </w:tr>
      <w:tr w:rsidR="008933B6" w:rsidRPr="007624AB" w:rsidTr="00A74942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color w:val="A50021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</w:tr>
      <w:tr w:rsidR="008933B6" w:rsidRPr="007624AB" w:rsidTr="00A74942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i/>
                <w:sz w:val="24"/>
                <w:szCs w:val="24"/>
              </w:rPr>
              <w:t>1-4кл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i/>
                <w:sz w:val="24"/>
                <w:szCs w:val="24"/>
              </w:rPr>
              <w:t>5-11кл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i/>
                <w:sz w:val="24"/>
                <w:szCs w:val="24"/>
              </w:rPr>
              <w:t>без нагрузки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преподаватели </w:t>
            </w:r>
            <w:proofErr w:type="gramStart"/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624AB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рганизаторы*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i/>
                <w:sz w:val="24"/>
                <w:szCs w:val="24"/>
              </w:rPr>
              <w:t>1-4кл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i/>
                <w:sz w:val="24"/>
                <w:szCs w:val="24"/>
              </w:rPr>
              <w:t>5-11кл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Другие работники**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i/>
                <w:sz w:val="24"/>
                <w:szCs w:val="24"/>
              </w:rPr>
              <w:t>без нагрузки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3B6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B6" w:rsidRPr="007624AB" w:rsidRDefault="008933B6" w:rsidP="008933B6">
      <w:pPr>
        <w:numPr>
          <w:ilvl w:val="0"/>
          <w:numId w:val="2"/>
        </w:numPr>
        <w:suppressAutoHyphens/>
        <w:spacing w:after="0" w:line="240" w:lineRule="auto"/>
        <w:ind w:hanging="833"/>
        <w:rPr>
          <w:rFonts w:ascii="Times New Roman" w:hAnsi="Times New Roman" w:cs="Times New Roman"/>
          <w:b/>
          <w:sz w:val="24"/>
          <w:szCs w:val="24"/>
        </w:rPr>
      </w:pPr>
      <w:r w:rsidRPr="007624AB">
        <w:rPr>
          <w:rFonts w:ascii="Times New Roman" w:hAnsi="Times New Roman" w:cs="Times New Roman"/>
          <w:b/>
          <w:sz w:val="24"/>
          <w:szCs w:val="24"/>
        </w:rPr>
        <w:t xml:space="preserve">По категории </w:t>
      </w:r>
    </w:p>
    <w:tbl>
      <w:tblPr>
        <w:tblW w:w="10705" w:type="dxa"/>
        <w:tblInd w:w="-318" w:type="dxa"/>
        <w:tblLayout w:type="fixed"/>
        <w:tblLook w:val="0000"/>
      </w:tblPr>
      <w:tblGrid>
        <w:gridCol w:w="1986"/>
        <w:gridCol w:w="1275"/>
        <w:gridCol w:w="1134"/>
        <w:gridCol w:w="1134"/>
        <w:gridCol w:w="1276"/>
        <w:gridCol w:w="1276"/>
        <w:gridCol w:w="1417"/>
        <w:gridCol w:w="993"/>
        <w:gridCol w:w="174"/>
        <w:gridCol w:w="40"/>
      </w:tblGrid>
      <w:tr w:rsidR="008933B6" w:rsidRPr="007624AB" w:rsidTr="00A74942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Классы, в которых работают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имеют соответствие</w:t>
            </w:r>
          </w:p>
        </w:tc>
      </w:tr>
      <w:tr w:rsidR="008933B6" w:rsidRPr="007624AB" w:rsidTr="00A74942">
        <w:tblPrEx>
          <w:tblCellMar>
            <w:left w:w="0" w:type="dxa"/>
            <w:right w:w="0" w:type="dxa"/>
          </w:tblCellMar>
        </w:tblPrEx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4" w:type="dxa"/>
            <w:tcBorders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blPrEx>
          <w:tblCellMar>
            <w:left w:w="0" w:type="dxa"/>
            <w:right w:w="0" w:type="dxa"/>
          </w:tblCellMar>
        </w:tblPrEx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i/>
                <w:sz w:val="24"/>
                <w:szCs w:val="24"/>
              </w:rPr>
              <w:t>1-4кл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blPrEx>
          <w:tblCellMar>
            <w:left w:w="0" w:type="dxa"/>
            <w:right w:w="0" w:type="dxa"/>
          </w:tblCellMar>
        </w:tblPrEx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i/>
                <w:sz w:val="24"/>
                <w:szCs w:val="24"/>
              </w:rPr>
              <w:t>5-11кл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" w:type="dxa"/>
            <w:tcBorders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blPrEx>
          <w:tblCellMar>
            <w:left w:w="0" w:type="dxa"/>
            <w:right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blPrEx>
          <w:tblCellMar>
            <w:left w:w="0" w:type="dxa"/>
            <w:right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blPrEx>
          <w:tblCellMar>
            <w:left w:w="0" w:type="dxa"/>
            <w:right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blPrEx>
          <w:tblCellMar>
            <w:left w:w="0" w:type="dxa"/>
            <w:right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6" w:rsidRPr="007624AB" w:rsidTr="00A74942">
        <w:tblPrEx>
          <w:tblCellMar>
            <w:left w:w="0" w:type="dxa"/>
            <w:right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dxa"/>
            <w:tcBorders>
              <w:left w:val="single" w:sz="4" w:space="0" w:color="000000"/>
            </w:tcBorders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933B6" w:rsidRPr="007624AB" w:rsidRDefault="008933B6" w:rsidP="00A749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3B6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 xml:space="preserve">Посещение  администрацией школы уроков педагогов осуществлялось по плану </w:t>
      </w:r>
      <w:proofErr w:type="spellStart"/>
      <w:r w:rsidRPr="00C25D9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25D92">
        <w:rPr>
          <w:rFonts w:ascii="Times New Roman" w:hAnsi="Times New Roman" w:cs="Times New Roman"/>
          <w:sz w:val="24"/>
          <w:szCs w:val="24"/>
        </w:rPr>
        <w:t xml:space="preserve"> контроля посещения (процент запланированного посещения выполнен не в полном объёме). Все результаты административных проверок доводились до сведения педагогов и фиксировались в  протоколах заседаний педсоветов, совещаний. Систематически проводились срезы знаний учащихся (по результатам срезов оформлялись информационно-аналитические справки), систематически контролировалось оформление школьной документации. </w:t>
      </w:r>
    </w:p>
    <w:p w:rsidR="008933B6" w:rsidRPr="00C25D92" w:rsidRDefault="008933B6" w:rsidP="008933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 xml:space="preserve">Для оценивания качества урока использовалась анкета, разработанная с учетом требований ФГОС второго поколения.  Посещенные уроки дали возможность следующие </w:t>
      </w:r>
      <w:r w:rsidRPr="00C25D92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8933B6" w:rsidRPr="00C25D92" w:rsidRDefault="008933B6" w:rsidP="008933B6">
      <w:pPr>
        <w:pStyle w:val="a3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>- в целом все учителя знают и понимают суть требований к современному уроку;</w:t>
      </w: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 xml:space="preserve">- все педагоги ОУ уверенно владеют ИКТ и постоянно применяют их в собственной практике (6 педагогов имеют личные сайты и </w:t>
      </w:r>
      <w:proofErr w:type="spellStart"/>
      <w:r w:rsidRPr="00C25D92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C25D92">
        <w:rPr>
          <w:rFonts w:ascii="Times New Roman" w:hAnsi="Times New Roman" w:cs="Times New Roman"/>
          <w:sz w:val="24"/>
          <w:szCs w:val="24"/>
        </w:rPr>
        <w:t>);</w:t>
      </w: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>- учителя стремятся оценивать реальное продвижение каждого ребенка в учебном процессе, поощряют и поддерживают минимальные успехи;</w:t>
      </w: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>-на уроке создаются условия для глубокого личностного взаимодействия «учитель-ученик», «ученик-ученик».</w:t>
      </w: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>- расширился диапазон современных образовательных технологий, используемых учителями в педагогической практике;</w:t>
      </w:r>
    </w:p>
    <w:p w:rsidR="008933B6" w:rsidRPr="00C25D92" w:rsidRDefault="008933B6" w:rsidP="008933B6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D92">
        <w:rPr>
          <w:rFonts w:ascii="Times New Roman" w:hAnsi="Times New Roman" w:cs="Times New Roman"/>
          <w:sz w:val="24"/>
          <w:szCs w:val="24"/>
        </w:rPr>
        <w:t xml:space="preserve">Но вместе с тем, при проектировании и проведении урока у педагогов  очевиден ряд </w:t>
      </w:r>
      <w:r w:rsidRPr="00C25D92">
        <w:rPr>
          <w:rFonts w:ascii="Times New Roman" w:hAnsi="Times New Roman" w:cs="Times New Roman"/>
          <w:sz w:val="24"/>
          <w:szCs w:val="24"/>
          <w:u w:val="single"/>
        </w:rPr>
        <w:t>проблем:</w:t>
      </w: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>- некоторые учителя</w:t>
      </w:r>
      <w:r>
        <w:rPr>
          <w:rFonts w:ascii="Times New Roman" w:hAnsi="Times New Roman" w:cs="Times New Roman"/>
          <w:sz w:val="24"/>
          <w:szCs w:val="24"/>
        </w:rPr>
        <w:t xml:space="preserve">, по-прежнему, </w:t>
      </w:r>
      <w:r w:rsidRPr="00C25D92">
        <w:rPr>
          <w:rFonts w:ascii="Times New Roman" w:hAnsi="Times New Roman" w:cs="Times New Roman"/>
          <w:sz w:val="24"/>
          <w:szCs w:val="24"/>
        </w:rPr>
        <w:t xml:space="preserve"> испытывают затруднения </w:t>
      </w:r>
      <w:r w:rsidRPr="00C25D92">
        <w:rPr>
          <w:rFonts w:ascii="Times New Roman" w:hAnsi="Times New Roman" w:cs="Times New Roman"/>
          <w:bCs/>
          <w:sz w:val="24"/>
          <w:szCs w:val="24"/>
        </w:rPr>
        <w:t>в проектировании отдельных этапов современного урока  (</w:t>
      </w:r>
      <w:proofErr w:type="spellStart"/>
      <w:r w:rsidRPr="00C25D92">
        <w:rPr>
          <w:rFonts w:ascii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Pr="00C25D92">
        <w:rPr>
          <w:rFonts w:ascii="Times New Roman" w:hAnsi="Times New Roman" w:cs="Times New Roman"/>
          <w:bCs/>
          <w:sz w:val="24"/>
          <w:szCs w:val="24"/>
        </w:rPr>
        <w:t>, создание проблемных ситуаций, рефлексия);</w:t>
      </w: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9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25D92">
        <w:rPr>
          <w:rFonts w:ascii="Times New Roman" w:hAnsi="Times New Roman" w:cs="Times New Roman"/>
          <w:bCs/>
          <w:sz w:val="24"/>
          <w:szCs w:val="24"/>
        </w:rPr>
        <w:t>отдельные учителя обладают  низкой мотивацией к инновациям;</w:t>
      </w: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>- не все учителя умело включают новые знания учащихся в систему имеющихся знаний, эффективно используя интерактивные формы обучения;</w:t>
      </w: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 xml:space="preserve">- очевидна недостаточная оснащенность учителей инструментарием для отслеживания </w:t>
      </w:r>
      <w:proofErr w:type="spellStart"/>
      <w:r w:rsidRPr="00C25D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5D92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8933B6" w:rsidRPr="00C25D92" w:rsidRDefault="008933B6" w:rsidP="0089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lastRenderedPageBreak/>
        <w:t>- не все учителя могут проводить системный анализ собственного урока</w:t>
      </w:r>
    </w:p>
    <w:p w:rsidR="008933B6" w:rsidRDefault="008933B6" w:rsidP="008933B6">
      <w:pPr>
        <w:jc w:val="both"/>
        <w:rPr>
          <w:rFonts w:ascii="Times New Roman" w:hAnsi="Times New Roman" w:cs="Times New Roman"/>
          <w:sz w:val="24"/>
          <w:szCs w:val="24"/>
        </w:rPr>
      </w:pPr>
      <w:r w:rsidRPr="00C25D92">
        <w:rPr>
          <w:rFonts w:ascii="Times New Roman" w:hAnsi="Times New Roman" w:cs="Times New Roman"/>
          <w:sz w:val="24"/>
          <w:szCs w:val="24"/>
        </w:rPr>
        <w:t xml:space="preserve">Вопросы, вызывающие затруднения у педагогов, выносились на заседания </w:t>
      </w:r>
      <w:proofErr w:type="spellStart"/>
      <w:r w:rsidRPr="00C25D92">
        <w:rPr>
          <w:rFonts w:ascii="Times New Roman" w:hAnsi="Times New Roman" w:cs="Times New Roman"/>
          <w:sz w:val="24"/>
          <w:szCs w:val="24"/>
        </w:rPr>
        <w:t>методсоветов</w:t>
      </w:r>
      <w:proofErr w:type="spellEnd"/>
      <w:r w:rsidRPr="00C25D92">
        <w:rPr>
          <w:rFonts w:ascii="Times New Roman" w:hAnsi="Times New Roman" w:cs="Times New Roman"/>
          <w:sz w:val="24"/>
          <w:szCs w:val="24"/>
        </w:rPr>
        <w:t>, ШМО, педсоветов. Администрацией ОУ предоставлялась педагогам возможность участия в районных методических семинарах.</w:t>
      </w:r>
    </w:p>
    <w:p w:rsidR="008933B6" w:rsidRDefault="008933B6" w:rsidP="00893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школы предоставила возможность </w:t>
      </w:r>
      <w:r w:rsidRPr="00586561">
        <w:rPr>
          <w:rFonts w:ascii="Times New Roman" w:eastAsia="Times New Roman" w:hAnsi="Times New Roman" w:cs="Times New Roman"/>
          <w:color w:val="000000"/>
          <w:sz w:val="24"/>
          <w:szCs w:val="24"/>
        </w:rPr>
        <w:t>43,75%</w:t>
      </w:r>
      <w:r w:rsidRPr="00586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педагогов в прошедшем учебном году повысить свой профессиональный уровень через курсовую подготовку в ОГПУ, ОГУ,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ИПКиППРО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Кулагина. В целом 100% педагогов начальной школы обучены по вопросам реализации Стандартов НОО и 90% педагогов основной школы обучены работе по Стандартам ООО.</w:t>
      </w:r>
    </w:p>
    <w:p w:rsidR="00B072B7" w:rsidRDefault="00B072B7"/>
    <w:sectPr w:rsidR="00B072B7" w:rsidSect="00B0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90AB2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0066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B6"/>
    <w:rsid w:val="00114223"/>
    <w:rsid w:val="008933B6"/>
    <w:rsid w:val="00B072B7"/>
    <w:rsid w:val="00F6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933B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933B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СНН</dc:creator>
  <cp:keywords/>
  <dc:description/>
  <cp:lastModifiedBy>СНН</cp:lastModifiedBy>
  <cp:revision>4</cp:revision>
  <dcterms:created xsi:type="dcterms:W3CDTF">2017-10-14T05:28:00Z</dcterms:created>
  <dcterms:modified xsi:type="dcterms:W3CDTF">2017-10-15T12:05:00Z</dcterms:modified>
</cp:coreProperties>
</file>